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74" w:rsidRPr="004B2A8B" w:rsidRDefault="005A0E0D" w:rsidP="007A0E1B">
      <w:pPr>
        <w:pStyle w:val="Nessunaspaziatura"/>
        <w:jc w:val="right"/>
        <w:rPr>
          <w:b/>
          <w:sz w:val="24"/>
          <w:szCs w:val="24"/>
        </w:rPr>
      </w:pPr>
      <w:proofErr w:type="spellStart"/>
      <w:r w:rsidRPr="004B2A8B">
        <w:rPr>
          <w:b/>
          <w:sz w:val="24"/>
          <w:szCs w:val="24"/>
        </w:rPr>
        <w:t>All</w:t>
      </w:r>
      <w:proofErr w:type="spellEnd"/>
      <w:r w:rsidRPr="004B2A8B">
        <w:rPr>
          <w:b/>
          <w:sz w:val="24"/>
          <w:szCs w:val="24"/>
        </w:rPr>
        <w:t>.</w:t>
      </w:r>
      <w:r w:rsidR="00B46070" w:rsidRPr="004B2A8B">
        <w:rPr>
          <w:b/>
          <w:sz w:val="24"/>
          <w:szCs w:val="24"/>
        </w:rPr>
        <w:t xml:space="preserve"> C</w:t>
      </w:r>
      <w:r w:rsidRPr="004B2A8B">
        <w:rPr>
          <w:b/>
          <w:sz w:val="24"/>
          <w:szCs w:val="24"/>
        </w:rPr>
        <w:t xml:space="preserve"> del Disciplinare di gara</w:t>
      </w:r>
    </w:p>
    <w:p w:rsidR="00C23174" w:rsidRPr="004B2A8B" w:rsidRDefault="00C23174" w:rsidP="007E4C33">
      <w:pPr>
        <w:pStyle w:val="Nessunaspaziatura"/>
        <w:jc w:val="both"/>
        <w:rPr>
          <w:b/>
          <w:sz w:val="24"/>
          <w:szCs w:val="24"/>
        </w:rPr>
      </w:pPr>
    </w:p>
    <w:p w:rsidR="000F0BEE" w:rsidRPr="004B2A8B" w:rsidRDefault="008D2F11" w:rsidP="008D2F11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8B">
        <w:rPr>
          <w:rFonts w:ascii="Times New Roman" w:hAnsi="Times New Roman" w:cs="Times New Roman"/>
          <w:b/>
          <w:sz w:val="24"/>
          <w:szCs w:val="24"/>
        </w:rPr>
        <w:t>SCHEMA DI OFFERTA ECONOMICA</w:t>
      </w:r>
    </w:p>
    <w:p w:rsidR="000F0BEE" w:rsidRPr="004B2A8B" w:rsidRDefault="000F0BEE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8EE" w:rsidRPr="004B2A8B" w:rsidRDefault="00BB5CF7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8B">
        <w:rPr>
          <w:rFonts w:ascii="Times New Roman" w:hAnsi="Times New Roman" w:cs="Times New Roman"/>
          <w:b/>
          <w:sz w:val="24"/>
          <w:szCs w:val="24"/>
        </w:rPr>
        <w:t>Servizi postali delle comunicazioni in materia di bonus sociali previste dai provvedimenti dell’ARERA – LOTTO A –  Servizi a monte del servizio</w:t>
      </w:r>
      <w:r w:rsidR="000A325E">
        <w:rPr>
          <w:rFonts w:ascii="Times New Roman" w:hAnsi="Times New Roman" w:cs="Times New Roman"/>
          <w:b/>
          <w:sz w:val="24"/>
          <w:szCs w:val="24"/>
        </w:rPr>
        <w:t xml:space="preserve"> postale – CIG: </w:t>
      </w:r>
      <w:bookmarkStart w:id="0" w:name="_GoBack"/>
      <w:bookmarkEnd w:id="0"/>
      <w:r w:rsidR="000A325E" w:rsidRPr="000A325E">
        <w:rPr>
          <w:rFonts w:ascii="Times New Roman" w:hAnsi="Times New Roman" w:cs="Times New Roman"/>
          <w:b/>
          <w:sz w:val="24"/>
          <w:szCs w:val="24"/>
        </w:rPr>
        <w:t>9219427FD3</w:t>
      </w:r>
    </w:p>
    <w:p w:rsidR="00EA08EE" w:rsidRPr="004B2A8B" w:rsidRDefault="00EA08EE" w:rsidP="007E4C3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684" w:rsidRPr="004B2A8B" w:rsidRDefault="00076684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Il sottoscritto ____________, nato a _________ il ____________, domiciliato per la carica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presso la sede societaria ove appresso, nella sua qualità di _______________ e legale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rappresentante della _________________, con sede in ______________, Via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_______________________, capitale sociale Euro _______ (________), iscritta al Registro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delle Imprese di _____________ al n. _________, ________________,partita IVA n.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___________________, codice Ditta INAIL n. ___________________, (in RTI o Consorzio costituito/costituendo con le Imprese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___________ _____________ ____</w:t>
      </w:r>
      <w:r w:rsidR="007A0E1B" w:rsidRPr="004B2A8B">
        <w:rPr>
          <w:rFonts w:ascii="Times New Roman" w:hAnsi="Times New Roman" w:cs="Times New Roman"/>
          <w:sz w:val="20"/>
          <w:szCs w:val="20"/>
        </w:rPr>
        <w:t>_________) di seguito denominato “Operatore Economico</w:t>
      </w:r>
      <w:r w:rsidRPr="004B2A8B">
        <w:rPr>
          <w:rFonts w:ascii="Times New Roman" w:hAnsi="Times New Roman" w:cs="Times New Roman"/>
          <w:sz w:val="20"/>
          <w:szCs w:val="20"/>
        </w:rPr>
        <w:t>”,</w:t>
      </w:r>
    </w:p>
    <w:p w:rsidR="00076684" w:rsidRPr="004B2A8B" w:rsidRDefault="00547C46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consapevole delle</w:t>
      </w:r>
      <w:r w:rsidR="00076684" w:rsidRPr="004B2A8B">
        <w:rPr>
          <w:rFonts w:ascii="Times New Roman" w:hAnsi="Times New Roman" w:cs="Times New Roman"/>
          <w:sz w:val="20"/>
          <w:szCs w:val="20"/>
        </w:rPr>
        <w:t xml:space="preserve"> sanzioni penali previste dal D.P.R. 28 dicembre 2000, n. 445 per le ipotesi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="00076684" w:rsidRPr="004B2A8B">
        <w:rPr>
          <w:rFonts w:ascii="Times New Roman" w:hAnsi="Times New Roman" w:cs="Times New Roman"/>
          <w:sz w:val="20"/>
          <w:szCs w:val="20"/>
        </w:rPr>
        <w:t>di falsità in atti e dichiarazioni mendaci ivi indicate oltre alle conseguenze amministrative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="00076684" w:rsidRPr="004B2A8B">
        <w:rPr>
          <w:rFonts w:ascii="Times New Roman" w:hAnsi="Times New Roman" w:cs="Times New Roman"/>
          <w:sz w:val="20"/>
          <w:szCs w:val="20"/>
        </w:rPr>
        <w:t>previste per le procedure concernenti gli appalti pubblici, assumendosene la piena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="00076684" w:rsidRPr="004B2A8B">
        <w:rPr>
          <w:rFonts w:ascii="Times New Roman" w:hAnsi="Times New Roman" w:cs="Times New Roman"/>
          <w:sz w:val="20"/>
          <w:szCs w:val="20"/>
        </w:rPr>
        <w:t>responsabilità.</w:t>
      </w:r>
    </w:p>
    <w:p w:rsidR="007E4C33" w:rsidRPr="004B2A8B" w:rsidRDefault="007E4C33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76684" w:rsidRPr="004B2A8B" w:rsidRDefault="00076684" w:rsidP="007E4C33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A8B">
        <w:rPr>
          <w:rFonts w:ascii="Times New Roman" w:hAnsi="Times New Roman" w:cs="Times New Roman"/>
          <w:b/>
          <w:sz w:val="20"/>
          <w:szCs w:val="20"/>
        </w:rPr>
        <w:t>OFFRE</w:t>
      </w:r>
    </w:p>
    <w:p w:rsidR="008B59CF" w:rsidRPr="004B2A8B" w:rsidRDefault="008B59CF" w:rsidP="007E4C33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0E1B" w:rsidRPr="004B2A8B" w:rsidRDefault="00BB5CF7" w:rsidP="007A0E1B">
      <w:pPr>
        <w:pStyle w:val="Nessunaspaziatura"/>
        <w:jc w:val="both"/>
        <w:rPr>
          <w:rFonts w:ascii="Times New Roman" w:hAnsi="Times New Roman" w:cs="Times New Roman"/>
        </w:rPr>
      </w:pPr>
      <w:r w:rsidRPr="004B2A8B">
        <w:rPr>
          <w:rFonts w:ascii="Times New Roman" w:hAnsi="Times New Roman" w:cs="Times New Roman"/>
          <w:sz w:val="20"/>
          <w:szCs w:val="20"/>
        </w:rPr>
        <w:t>il seguente sconto</w:t>
      </w:r>
      <w:r w:rsidR="00B54085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percentuale sui prezzi unitari posti a base d’asta nel Lotto A</w:t>
      </w:r>
      <w:r w:rsidR="00A6083E">
        <w:rPr>
          <w:rFonts w:ascii="Times New Roman" w:hAnsi="Times New Roman" w:cs="Times New Roman"/>
          <w:sz w:val="20"/>
          <w:szCs w:val="20"/>
        </w:rPr>
        <w:t xml:space="preserve"> relativo ai servizi a monte del servizio postale</w:t>
      </w:r>
      <w:r w:rsidR="007A0E1B" w:rsidRPr="004B2A8B">
        <w:rPr>
          <w:rFonts w:ascii="Times New Roman" w:hAnsi="Times New Roman" w:cs="Times New Roman"/>
          <w:sz w:val="20"/>
          <w:szCs w:val="20"/>
        </w:rPr>
        <w:t>: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_________________________</w:t>
      </w:r>
      <w:r w:rsidR="00B54085" w:rsidRPr="004B2A8B">
        <w:rPr>
          <w:rFonts w:ascii="Times New Roman" w:hAnsi="Times New Roman" w:cs="Times New Roman"/>
          <w:sz w:val="20"/>
          <w:szCs w:val="20"/>
        </w:rPr>
        <w:t>% (specificare la percentuale</w:t>
      </w:r>
      <w:r w:rsidRPr="004B2A8B">
        <w:rPr>
          <w:rFonts w:ascii="Times New Roman" w:hAnsi="Times New Roman" w:cs="Times New Roman"/>
          <w:sz w:val="20"/>
          <w:szCs w:val="20"/>
        </w:rPr>
        <w:t xml:space="preserve"> in cifre)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_______________________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</w:t>
      </w:r>
      <w:r w:rsidRPr="004B2A8B">
        <w:rPr>
          <w:rFonts w:ascii="Times New Roman" w:hAnsi="Times New Roman" w:cs="Times New Roman"/>
          <w:sz w:val="20"/>
          <w:szCs w:val="20"/>
        </w:rPr>
        <w:t>p</w:t>
      </w:r>
      <w:r w:rsidR="00B54085" w:rsidRPr="004B2A8B">
        <w:rPr>
          <w:rFonts w:ascii="Times New Roman" w:hAnsi="Times New Roman" w:cs="Times New Roman"/>
          <w:sz w:val="20"/>
          <w:szCs w:val="20"/>
        </w:rPr>
        <w:t>er cento (specificare la percentuale</w:t>
      </w:r>
      <w:r w:rsidRPr="004B2A8B">
        <w:rPr>
          <w:rFonts w:ascii="Times New Roman" w:hAnsi="Times New Roman" w:cs="Times New Roman"/>
          <w:sz w:val="20"/>
          <w:szCs w:val="20"/>
        </w:rPr>
        <w:t xml:space="preserve"> in lettere)</w:t>
      </w:r>
      <w:r w:rsidR="00BB5CF7" w:rsidRPr="004B2A8B">
        <w:rPr>
          <w:rFonts w:ascii="Times New Roman" w:hAnsi="Times New Roman" w:cs="Times New Roman"/>
          <w:sz w:val="20"/>
          <w:szCs w:val="20"/>
        </w:rPr>
        <w:t>.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 xml:space="preserve">L’operatore economico </w:t>
      </w:r>
      <w:r w:rsidRPr="004B2A8B">
        <w:rPr>
          <w:rFonts w:ascii="Times New Roman" w:hAnsi="Times New Roman" w:cs="Times New Roman"/>
          <w:b/>
          <w:sz w:val="20"/>
          <w:szCs w:val="20"/>
        </w:rPr>
        <w:t>dichiara</w:t>
      </w:r>
      <w:r w:rsidR="00BB5CF7" w:rsidRPr="004B2A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5CF7" w:rsidRPr="004B2A8B">
        <w:rPr>
          <w:rFonts w:ascii="Times New Roman" w:hAnsi="Times New Roman" w:cs="Times New Roman"/>
          <w:sz w:val="20"/>
          <w:szCs w:val="20"/>
        </w:rPr>
        <w:t>che</w:t>
      </w:r>
      <w:r w:rsidRPr="004B2A8B">
        <w:rPr>
          <w:rFonts w:ascii="Times New Roman" w:hAnsi="Times New Roman" w:cs="Times New Roman"/>
          <w:sz w:val="20"/>
          <w:szCs w:val="20"/>
        </w:rPr>
        <w:t>: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0E1B" w:rsidRPr="004B2A8B" w:rsidRDefault="00BB5CF7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1. i costi della manodopera, di cui all’art. 95, comma 10, del d.lgs. 50/2016 ammontano a</w:t>
      </w:r>
      <w:r w:rsidR="007A0E1B" w:rsidRPr="004B2A8B">
        <w:rPr>
          <w:rFonts w:ascii="Times New Roman" w:hAnsi="Times New Roman" w:cs="Times New Roman"/>
          <w:sz w:val="20"/>
          <w:szCs w:val="20"/>
        </w:rPr>
        <w:t>: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€ ________________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____________</w:t>
      </w:r>
      <w:r w:rsidRPr="004B2A8B">
        <w:rPr>
          <w:rFonts w:ascii="Times New Roman" w:hAnsi="Times New Roman" w:cs="Times New Roman"/>
          <w:sz w:val="20"/>
          <w:szCs w:val="20"/>
        </w:rPr>
        <w:t>;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(euro_____________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____________</w:t>
      </w:r>
      <w:r w:rsidRPr="004B2A8B">
        <w:rPr>
          <w:rFonts w:ascii="Times New Roman" w:hAnsi="Times New Roman" w:cs="Times New Roman"/>
          <w:sz w:val="20"/>
          <w:szCs w:val="20"/>
        </w:rPr>
        <w:t>);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7A0E1B" w:rsidRPr="004B2A8B" w:rsidRDefault="00BB5CF7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 xml:space="preserve">2. i </w:t>
      </w:r>
      <w:r w:rsidR="007A0E1B" w:rsidRPr="004B2A8B">
        <w:rPr>
          <w:rFonts w:ascii="Times New Roman" w:hAnsi="Times New Roman" w:cs="Times New Roman"/>
          <w:sz w:val="20"/>
          <w:szCs w:val="20"/>
        </w:rPr>
        <w:t>costi aziendali concernenti l’adempimento delle disposizioni in materia di salute e sicurezza sui luoghi di lavoro, di cui all’art. 95, comma 10 del d.lgs. 50/2016, sono indicati nella seguente misura: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€____________________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_________</w:t>
      </w:r>
      <w:r w:rsidRPr="004B2A8B">
        <w:rPr>
          <w:rFonts w:ascii="Times New Roman" w:hAnsi="Times New Roman" w:cs="Times New Roman"/>
          <w:sz w:val="20"/>
          <w:szCs w:val="20"/>
        </w:rPr>
        <w:t>;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(euro_______________</w:t>
      </w:r>
      <w:r w:rsidR="00BB5CF7" w:rsidRPr="004B2A8B">
        <w:rPr>
          <w:rFonts w:ascii="Times New Roman" w:hAnsi="Times New Roman" w:cs="Times New Roman"/>
          <w:sz w:val="20"/>
          <w:szCs w:val="20"/>
        </w:rPr>
        <w:t>___________</w:t>
      </w:r>
      <w:r w:rsidRPr="004B2A8B">
        <w:rPr>
          <w:rFonts w:ascii="Times New Roman" w:hAnsi="Times New Roman" w:cs="Times New Roman"/>
          <w:sz w:val="20"/>
          <w:szCs w:val="20"/>
        </w:rPr>
        <w:t>);</w:t>
      </w:r>
    </w:p>
    <w:p w:rsidR="007A0E1B" w:rsidRPr="004B2A8B" w:rsidRDefault="007A0E1B" w:rsidP="007A0E1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F3B9C" w:rsidRPr="004B2A8B" w:rsidRDefault="007A0E1B" w:rsidP="00BB5CF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L’operatore</w:t>
      </w:r>
      <w:r w:rsidR="006003A4" w:rsidRPr="004B2A8B">
        <w:rPr>
          <w:rFonts w:ascii="Times New Roman" w:hAnsi="Times New Roman" w:cs="Times New Roman"/>
          <w:sz w:val="20"/>
          <w:szCs w:val="20"/>
        </w:rPr>
        <w:t xml:space="preserve"> economico </w:t>
      </w:r>
      <w:r w:rsidR="006003A4" w:rsidRPr="004B2A8B">
        <w:rPr>
          <w:rFonts w:ascii="Times New Roman" w:hAnsi="Times New Roman" w:cs="Times New Roman"/>
          <w:b/>
          <w:sz w:val="20"/>
          <w:szCs w:val="20"/>
        </w:rPr>
        <w:t>dichiara altresì</w:t>
      </w:r>
      <w:r w:rsidR="006003A4" w:rsidRPr="004B2A8B">
        <w:rPr>
          <w:rFonts w:ascii="Times New Roman" w:hAnsi="Times New Roman" w:cs="Times New Roman"/>
          <w:sz w:val="20"/>
          <w:szCs w:val="20"/>
        </w:rPr>
        <w:t xml:space="preserve"> che</w:t>
      </w:r>
      <w:r w:rsidRPr="004B2A8B">
        <w:rPr>
          <w:rFonts w:ascii="Times New Roman" w:hAnsi="Times New Roman" w:cs="Times New Roman"/>
          <w:sz w:val="20"/>
          <w:szCs w:val="20"/>
        </w:rPr>
        <w:t>:</w:t>
      </w:r>
      <w:r w:rsidRPr="004B2A8B">
        <w:rPr>
          <w:rFonts w:ascii="Times New Roman" w:hAnsi="Times New Roman" w:cs="Times New Roman"/>
          <w:sz w:val="20"/>
          <w:szCs w:val="20"/>
        </w:rPr>
        <w:cr/>
      </w:r>
    </w:p>
    <w:p w:rsidR="00076684" w:rsidRPr="004B2A8B" w:rsidRDefault="00076684" w:rsidP="006003A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nei limiti indicati nel disciplinare di gara, la presente offerta è irrevocabile ed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 xml:space="preserve">impegnativa sino a </w:t>
      </w:r>
      <w:r w:rsidR="008C34BD" w:rsidRPr="004B2A8B">
        <w:rPr>
          <w:rFonts w:ascii="Times New Roman" w:hAnsi="Times New Roman" w:cs="Times New Roman"/>
          <w:sz w:val="20"/>
          <w:szCs w:val="20"/>
        </w:rPr>
        <w:t>180</w:t>
      </w:r>
      <w:r w:rsidR="00AF429A" w:rsidRPr="004B2A8B">
        <w:rPr>
          <w:rFonts w:ascii="Times New Roman" w:hAnsi="Times New Roman" w:cs="Times New Roman"/>
          <w:sz w:val="20"/>
          <w:szCs w:val="20"/>
        </w:rPr>
        <w:t xml:space="preserve"> (</w:t>
      </w:r>
      <w:r w:rsidR="006003A4" w:rsidRPr="004B2A8B">
        <w:rPr>
          <w:rFonts w:ascii="Times New Roman" w:hAnsi="Times New Roman" w:cs="Times New Roman"/>
          <w:sz w:val="20"/>
          <w:szCs w:val="20"/>
        </w:rPr>
        <w:t>cent</w:t>
      </w:r>
      <w:r w:rsidR="008C34BD" w:rsidRPr="004B2A8B">
        <w:rPr>
          <w:rFonts w:ascii="Times New Roman" w:hAnsi="Times New Roman" w:cs="Times New Roman"/>
          <w:sz w:val="20"/>
          <w:szCs w:val="20"/>
        </w:rPr>
        <w:t>ottanta</w:t>
      </w:r>
      <w:r w:rsidRPr="004B2A8B">
        <w:rPr>
          <w:rFonts w:ascii="Times New Roman" w:hAnsi="Times New Roman" w:cs="Times New Roman"/>
          <w:sz w:val="20"/>
          <w:szCs w:val="20"/>
        </w:rPr>
        <w:t>) giorni successivi dal termine ultimo per il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ricevimento delle offerte;</w:t>
      </w:r>
    </w:p>
    <w:p w:rsidR="00076684" w:rsidRPr="004B2A8B" w:rsidRDefault="00076684" w:rsidP="006003A4">
      <w:pPr>
        <w:pStyle w:val="Nessunaspaziatura"/>
        <w:numPr>
          <w:ilvl w:val="0"/>
          <w:numId w:val="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ha preso cognizione di tutte le circostanze generali e speciali che possono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interessare l’esecuzione di tutte le prestaz</w:t>
      </w:r>
      <w:r w:rsidR="00FF3B9C" w:rsidRPr="004B2A8B">
        <w:rPr>
          <w:rFonts w:ascii="Times New Roman" w:hAnsi="Times New Roman" w:cs="Times New Roman"/>
          <w:sz w:val="20"/>
          <w:szCs w:val="20"/>
        </w:rPr>
        <w:t>ioni oggetto del contratto e</w:t>
      </w:r>
      <w:r w:rsidRPr="004B2A8B">
        <w:rPr>
          <w:rFonts w:ascii="Times New Roman" w:hAnsi="Times New Roman" w:cs="Times New Roman"/>
          <w:sz w:val="20"/>
          <w:szCs w:val="20"/>
        </w:rPr>
        <w:t xml:space="preserve"> di tali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circostanze ha tenuto conto nella determinazione del prezzo richiesto, ritenuto</w:t>
      </w:r>
      <w:r w:rsidR="007E4C33" w:rsidRPr="004B2A8B">
        <w:rPr>
          <w:rFonts w:ascii="Times New Roman" w:hAnsi="Times New Roman" w:cs="Times New Roman"/>
          <w:sz w:val="20"/>
          <w:szCs w:val="20"/>
        </w:rPr>
        <w:t xml:space="preserve"> </w:t>
      </w:r>
      <w:r w:rsidRPr="004B2A8B">
        <w:rPr>
          <w:rFonts w:ascii="Times New Roman" w:hAnsi="Times New Roman" w:cs="Times New Roman"/>
          <w:sz w:val="20"/>
          <w:szCs w:val="20"/>
        </w:rPr>
        <w:t>remunerativo;</w:t>
      </w:r>
    </w:p>
    <w:p w:rsidR="00AF429A" w:rsidRPr="004B2A8B" w:rsidRDefault="00076684" w:rsidP="006003A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la presente offerta non vincolerà in alcun modo la Stazione Appaltante;</w:t>
      </w:r>
    </w:p>
    <w:p w:rsidR="007E4C33" w:rsidRPr="004B2A8B" w:rsidRDefault="007E4C33" w:rsidP="006003A4">
      <w:pPr>
        <w:pStyle w:val="Nessunaspaziatura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076684" w:rsidRPr="004B2A8B" w:rsidRDefault="00076684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______, li _________________</w:t>
      </w:r>
    </w:p>
    <w:p w:rsidR="008C34BD" w:rsidRPr="004B2A8B" w:rsidRDefault="008C34BD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BA25FA" w:rsidRPr="004B2A8B" w:rsidRDefault="00076684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Firma _______________</w:t>
      </w:r>
    </w:p>
    <w:p w:rsidR="00FF3B9C" w:rsidRPr="004B2A8B" w:rsidRDefault="00FF3B9C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F3B9C" w:rsidRPr="004B2A8B" w:rsidRDefault="00FF3B9C" w:rsidP="007E4C3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B2A8B">
        <w:rPr>
          <w:rFonts w:ascii="Times New Roman" w:hAnsi="Times New Roman" w:cs="Times New Roman"/>
          <w:sz w:val="20"/>
          <w:szCs w:val="20"/>
        </w:rPr>
        <w:t>(Timbro della società)</w:t>
      </w:r>
    </w:p>
    <w:sectPr w:rsidR="00FF3B9C" w:rsidRPr="004B2A8B" w:rsidSect="00D21712">
      <w:headerReference w:type="default" r:id="rId8"/>
      <w:footerReference w:type="default" r:id="rId9"/>
      <w:pgSz w:w="11906" w:h="16838"/>
      <w:pgMar w:top="1417" w:right="1134" w:bottom="1134" w:left="1134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FC" w:rsidRDefault="008E33FC" w:rsidP="00C23174">
      <w:pPr>
        <w:spacing w:after="0" w:line="240" w:lineRule="auto"/>
      </w:pPr>
      <w:r>
        <w:separator/>
      </w:r>
    </w:p>
  </w:endnote>
  <w:endnote w:type="continuationSeparator" w:id="0">
    <w:p w:rsidR="008E33FC" w:rsidRDefault="008E33FC" w:rsidP="00C2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b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b/>
        <w:color w:val="4C4C4C"/>
        <w:sz w:val="14"/>
        <w:szCs w:val="14"/>
        <w:lang w:eastAsia="it-IT"/>
      </w:rPr>
      <w:t>Acquirente Unico S.p.A.</w:t>
    </w:r>
    <w:r w:rsidRPr="00D21712">
      <w:rPr>
        <w:rFonts w:ascii="Times New Roman" w:eastAsia="Times New Roman" w:hAnsi="Times New Roman" w:cs="Times New Roman"/>
        <w:b/>
        <w:color w:val="4C4C4C"/>
        <w:sz w:val="14"/>
        <w:szCs w:val="14"/>
        <w:lang w:eastAsia="it-IT"/>
      </w:rPr>
      <w:tab/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Socio unico ex art. 4 </w:t>
    </w:r>
    <w:proofErr w:type="spellStart"/>
    <w:proofErr w:type="gramStart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D.Lgs</w:t>
    </w:r>
    <w:proofErr w:type="spellEnd"/>
    <w:proofErr w:type="gramEnd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 79/99 Gestore dei Servizi Energetici - GSE S.p.A.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Società che esercita attività di direzione e coordinamento: GSE S.p.A.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Reg. Imprese di Roma, P.IVA e C.F. n. 05877611003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 xml:space="preserve">R.E.A. di Roma n. 932346 - Capitale Sociale € 7.500.000 </w:t>
    </w:r>
    <w:proofErr w:type="spellStart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i.v</w:t>
    </w:r>
    <w:proofErr w:type="spellEnd"/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.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eastAsia="it-IT"/>
      </w:rPr>
      <w:t>Sede Legale - Via Guidubaldo Del Monte, 45 - 00197 Roma</w:t>
    </w:r>
  </w:p>
  <w:p w:rsidR="00D21712" w:rsidRPr="00D21712" w:rsidRDefault="00D21712" w:rsidP="00D21712">
    <w:pPr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val="en-GB" w:eastAsia="it-IT"/>
      </w:rPr>
    </w:pPr>
    <w:r w:rsidRPr="00D21712">
      <w:rPr>
        <w:rFonts w:ascii="Times New Roman" w:eastAsia="Times New Roman" w:hAnsi="Times New Roman" w:cs="Times New Roman"/>
        <w:color w:val="4C4C4C"/>
        <w:sz w:val="14"/>
        <w:szCs w:val="14"/>
        <w:lang w:val="en-GB" w:eastAsia="it-IT"/>
      </w:rPr>
      <w:t xml:space="preserve">Tel. +39 0680131 - Fax. +39 0680134086 www.acquirenteunico.it - </w:t>
    </w:r>
    <w:hyperlink r:id="rId1" w:history="1">
      <w:r w:rsidRPr="00D21712"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  <w:lang w:val="en-GB" w:eastAsia="it-IT"/>
        </w:rPr>
        <w:t>info@acquirenteunico.it</w:t>
      </w:r>
    </w:hyperlink>
  </w:p>
  <w:p w:rsidR="00D21712" w:rsidRPr="00D21712" w:rsidRDefault="00D21712" w:rsidP="00D21712">
    <w:pPr>
      <w:framePr w:w="710" w:wrap="around" w:vAnchor="text" w:hAnchor="page" w:x="9802" w:y="1"/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4C4C4C"/>
        <w:sz w:val="14"/>
        <w:szCs w:val="14"/>
        <w:lang w:val="en-GB" w:eastAsia="it-IT"/>
      </w:rPr>
    </w:pPr>
  </w:p>
  <w:p w:rsidR="00D21712" w:rsidRPr="00D21712" w:rsidRDefault="00D21712" w:rsidP="00D21712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en-GB" w:eastAsia="it-IT"/>
      </w:rPr>
    </w:pPr>
  </w:p>
  <w:p w:rsidR="00D21712" w:rsidRPr="00D21712" w:rsidRDefault="00D21712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FC" w:rsidRDefault="008E33FC" w:rsidP="00C23174">
      <w:pPr>
        <w:spacing w:after="0" w:line="240" w:lineRule="auto"/>
      </w:pPr>
      <w:r>
        <w:separator/>
      </w:r>
    </w:p>
  </w:footnote>
  <w:footnote w:type="continuationSeparator" w:id="0">
    <w:p w:rsidR="008E33FC" w:rsidRDefault="008E33FC" w:rsidP="00C2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74" w:rsidRDefault="00C23174">
    <w:pPr>
      <w:pStyle w:val="Intestazione"/>
    </w:pPr>
    <w:r w:rsidRPr="00344819">
      <w:rPr>
        <w:noProof/>
        <w:color w:val="C0C0C0"/>
        <w:sz w:val="14"/>
        <w:lang w:eastAsia="it-IT"/>
      </w:rPr>
      <w:drawing>
        <wp:inline distT="0" distB="0" distL="0" distR="0" wp14:anchorId="1007B643" wp14:editId="12E7D034">
          <wp:extent cx="2010410" cy="1019810"/>
          <wp:effectExtent l="0" t="0" r="8890" b="8890"/>
          <wp:docPr id="1" name="Immagine 1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D35"/>
    <w:multiLevelType w:val="hybridMultilevel"/>
    <w:tmpl w:val="39D64BF2"/>
    <w:lvl w:ilvl="0" w:tplc="52EEE1E2">
      <w:numFmt w:val="bullet"/>
      <w:lvlText w:val=""/>
      <w:lvlJc w:val="left"/>
      <w:pPr>
        <w:ind w:left="927" w:hanging="360"/>
      </w:pPr>
      <w:rPr>
        <w:rFonts w:ascii="SymbolMT" w:eastAsia="SymbolMT" w:hAnsiTheme="minorHAnsi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A651870"/>
    <w:multiLevelType w:val="hybridMultilevel"/>
    <w:tmpl w:val="8896819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86"/>
    <w:rsid w:val="0003513A"/>
    <w:rsid w:val="00067750"/>
    <w:rsid w:val="00076684"/>
    <w:rsid w:val="000A325E"/>
    <w:rsid w:val="000F0BEE"/>
    <w:rsid w:val="00255190"/>
    <w:rsid w:val="00274ABE"/>
    <w:rsid w:val="003B497C"/>
    <w:rsid w:val="003C24E4"/>
    <w:rsid w:val="003F38AA"/>
    <w:rsid w:val="00435BD7"/>
    <w:rsid w:val="0044582D"/>
    <w:rsid w:val="004B2A8B"/>
    <w:rsid w:val="004E54D9"/>
    <w:rsid w:val="00525027"/>
    <w:rsid w:val="00547C46"/>
    <w:rsid w:val="00594F11"/>
    <w:rsid w:val="005A0E0D"/>
    <w:rsid w:val="005E0E2F"/>
    <w:rsid w:val="006003A4"/>
    <w:rsid w:val="00615112"/>
    <w:rsid w:val="00655C20"/>
    <w:rsid w:val="007A0E1B"/>
    <w:rsid w:val="007E4C33"/>
    <w:rsid w:val="008B59CF"/>
    <w:rsid w:val="008C34BD"/>
    <w:rsid w:val="008C3FB1"/>
    <w:rsid w:val="008D2F11"/>
    <w:rsid w:val="008E33FC"/>
    <w:rsid w:val="0093385D"/>
    <w:rsid w:val="00944ED4"/>
    <w:rsid w:val="009908BE"/>
    <w:rsid w:val="00A2286A"/>
    <w:rsid w:val="00A6083E"/>
    <w:rsid w:val="00AA79B5"/>
    <w:rsid w:val="00AF429A"/>
    <w:rsid w:val="00B21FB7"/>
    <w:rsid w:val="00B46070"/>
    <w:rsid w:val="00B54085"/>
    <w:rsid w:val="00BA25FA"/>
    <w:rsid w:val="00BA5A89"/>
    <w:rsid w:val="00BB2EF4"/>
    <w:rsid w:val="00BB5CF7"/>
    <w:rsid w:val="00BC6160"/>
    <w:rsid w:val="00BE3F81"/>
    <w:rsid w:val="00C23174"/>
    <w:rsid w:val="00C94A86"/>
    <w:rsid w:val="00D21712"/>
    <w:rsid w:val="00E21A1D"/>
    <w:rsid w:val="00EA08EE"/>
    <w:rsid w:val="00F14D23"/>
    <w:rsid w:val="00F760A1"/>
    <w:rsid w:val="00FD0B3E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2AB6C"/>
  <w15:docId w15:val="{39875EC3-4F14-4073-A400-E8E6622D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E4C3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F1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3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174"/>
  </w:style>
  <w:style w:type="paragraph" w:styleId="Pidipagina">
    <w:name w:val="footer"/>
    <w:basedOn w:val="Normale"/>
    <w:link w:val="PidipaginaCarattere"/>
    <w:uiPriority w:val="99"/>
    <w:unhideWhenUsed/>
    <w:rsid w:val="00C23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174"/>
  </w:style>
  <w:style w:type="table" w:styleId="Grigliatabella">
    <w:name w:val="Table Grid"/>
    <w:basedOn w:val="Tabellanormale"/>
    <w:uiPriority w:val="59"/>
    <w:rsid w:val="008B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quirenteun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04B2-634B-446E-B25E-7D961CB0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Cosimo Annalisa (AU)</dc:creator>
  <cp:lastModifiedBy>Cisaria Valerio (AU)</cp:lastModifiedBy>
  <cp:revision>28</cp:revision>
  <dcterms:created xsi:type="dcterms:W3CDTF">2020-07-14T15:03:00Z</dcterms:created>
  <dcterms:modified xsi:type="dcterms:W3CDTF">2022-05-10T08:00:00Z</dcterms:modified>
</cp:coreProperties>
</file>